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  <w:lang w:val="hr-HR" w:eastAsia="hr-HR"/>
        </w:rPr>
      </w:pPr>
      <w:r>
        <w:rPr>
          <w:rFonts w:ascii="Arial" w:hAnsi="Arial" w:cs="Arial"/>
          <w:sz w:val="22"/>
          <w:szCs w:val="22"/>
        </w:rPr>
        <w:t>Bosna i Hercegovina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  <w:lang w:val="en-AU"/>
        </w:rPr>
      </w:pPr>
      <w:proofErr w:type="spellStart"/>
      <w:r>
        <w:rPr>
          <w:rFonts w:ascii="Arial" w:hAnsi="Arial" w:cs="Arial"/>
          <w:sz w:val="22"/>
          <w:szCs w:val="22"/>
        </w:rPr>
        <w:t>Federacija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Bosne</w:t>
      </w:r>
      <w:proofErr w:type="spellEnd"/>
      <w:r>
        <w:rPr>
          <w:rFonts w:ascii="Arial" w:hAnsi="Arial" w:cs="Arial"/>
          <w:sz w:val="22"/>
          <w:szCs w:val="22"/>
        </w:rPr>
        <w:t xml:space="preserve"> i </w:t>
      </w:r>
      <w:proofErr w:type="spellStart"/>
      <w:r>
        <w:rPr>
          <w:rFonts w:ascii="Arial" w:hAnsi="Arial" w:cs="Arial"/>
          <w:sz w:val="22"/>
          <w:szCs w:val="22"/>
        </w:rPr>
        <w:t>Hercegovine</w:t>
      </w:r>
      <w:proofErr w:type="spellEnd"/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Kanton Sarajevo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OPĆINSKI NAČELNIK</w:t>
      </w:r>
    </w:p>
    <w:p w:rsidR="00E71CD9" w:rsidRDefault="00E71CD9" w:rsidP="00E71CD9">
      <w:pPr>
        <w:spacing w:line="2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Služba za </w:t>
      </w:r>
      <w:proofErr w:type="spellStart"/>
      <w:r>
        <w:rPr>
          <w:rFonts w:ascii="Arial" w:hAnsi="Arial" w:cs="Arial"/>
          <w:sz w:val="22"/>
          <w:szCs w:val="22"/>
        </w:rPr>
        <w:t>privredu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</w:p>
    <w:p w:rsidR="00E71CD9" w:rsidRDefault="00E71CD9" w:rsidP="00E71CD9">
      <w:pPr>
        <w:spacing w:line="260" w:lineRule="exact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integrisani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lokalni</w:t>
      </w:r>
      <w:proofErr w:type="spellEnd"/>
      <w:r>
        <w:rPr>
          <w:rFonts w:ascii="Arial" w:hAnsi="Arial" w:cs="Arial"/>
          <w:sz w:val="22"/>
          <w:szCs w:val="22"/>
        </w:rPr>
        <w:t xml:space="preserve"> razvoj i </w:t>
      </w:r>
      <w:proofErr w:type="spellStart"/>
      <w:r>
        <w:rPr>
          <w:rFonts w:ascii="Arial" w:hAnsi="Arial" w:cs="Arial"/>
          <w:sz w:val="22"/>
          <w:szCs w:val="22"/>
        </w:rPr>
        <w:t>društvene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djelatnosti</w:t>
      </w:r>
      <w:proofErr w:type="spellEnd"/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Broj</w:t>
      </w:r>
      <w:proofErr w:type="spellEnd"/>
      <w:r>
        <w:rPr>
          <w:rFonts w:ascii="Arial" w:hAnsi="Arial" w:cs="Arial"/>
          <w:sz w:val="22"/>
          <w:szCs w:val="22"/>
        </w:rPr>
        <w:t>: 03-04-</w:t>
      </w:r>
      <w:r w:rsidR="002853E7">
        <w:rPr>
          <w:rFonts w:ascii="Arial" w:hAnsi="Arial" w:cs="Arial"/>
          <w:sz w:val="22"/>
          <w:szCs w:val="22"/>
        </w:rPr>
        <w:t>1099</w:t>
      </w:r>
      <w:r>
        <w:rPr>
          <w:rFonts w:ascii="Arial" w:hAnsi="Arial" w:cs="Arial"/>
          <w:sz w:val="22"/>
          <w:szCs w:val="22"/>
        </w:rPr>
        <w:t>/26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Vogošća, 1</w:t>
      </w:r>
      <w:r w:rsidR="00AD5506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.0</w:t>
      </w:r>
      <w:r w:rsidR="002853E7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.2026. </w:t>
      </w:r>
      <w:proofErr w:type="spellStart"/>
      <w:r>
        <w:rPr>
          <w:rFonts w:ascii="Arial" w:hAnsi="Arial" w:cs="Arial"/>
          <w:sz w:val="22"/>
          <w:szCs w:val="22"/>
        </w:rPr>
        <w:t>godine</w:t>
      </w:r>
      <w:proofErr w:type="spellEnd"/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D158CF" w:rsidRDefault="00D158CF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</w:p>
    <w:p w:rsidR="00562FE6" w:rsidRPr="00484D54" w:rsidRDefault="00562FE6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  <w:r w:rsidRPr="00484D54">
        <w:rPr>
          <w:rFonts w:ascii="Arial" w:hAnsi="Arial" w:cs="Arial"/>
          <w:b/>
          <w:bCs/>
          <w:sz w:val="22"/>
          <w:szCs w:val="22"/>
        </w:rPr>
        <w:t>OPĆINSKO VIJEĆE</w:t>
      </w:r>
    </w:p>
    <w:p w:rsidR="00562FE6" w:rsidRPr="00484D54" w:rsidRDefault="00562FE6" w:rsidP="00562FE6">
      <w:pPr>
        <w:ind w:left="6120"/>
        <w:jc w:val="center"/>
        <w:rPr>
          <w:rFonts w:ascii="Arial" w:hAnsi="Arial" w:cs="Arial"/>
          <w:b/>
          <w:sz w:val="22"/>
          <w:szCs w:val="22"/>
        </w:rPr>
      </w:pPr>
      <w:r w:rsidRPr="00484D54">
        <w:rPr>
          <w:rFonts w:ascii="Arial" w:hAnsi="Arial" w:cs="Arial"/>
          <w:b/>
          <w:sz w:val="22"/>
          <w:szCs w:val="22"/>
        </w:rPr>
        <w:t>V O G O Š Ć A</w:t>
      </w: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562FE6" w:rsidRPr="00484D54" w:rsidRDefault="00562FE6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</w:p>
    <w:p w:rsidR="00D158CF" w:rsidRDefault="00D158CF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</w:p>
    <w:p w:rsidR="00562FE6" w:rsidRPr="00484D54" w:rsidRDefault="00562FE6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  <w:r w:rsidRPr="00484D54">
        <w:rPr>
          <w:rFonts w:ascii="Arial" w:hAnsi="Arial" w:cs="Arial"/>
          <w:b/>
          <w:sz w:val="22"/>
          <w:szCs w:val="22"/>
        </w:rPr>
        <w:t xml:space="preserve">PREDMET: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Odgovor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na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r w:rsidRPr="00484D54">
        <w:rPr>
          <w:rFonts w:ascii="Arial" w:hAnsi="Arial" w:cs="Arial"/>
          <w:b/>
          <w:sz w:val="22"/>
          <w:szCs w:val="22"/>
          <w:lang w:val="hr-HR"/>
        </w:rPr>
        <w:t>V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ijećničko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pitanje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br. </w:t>
      </w:r>
      <w:r w:rsidR="002853E7">
        <w:rPr>
          <w:rFonts w:ascii="Arial" w:hAnsi="Arial" w:cs="Arial"/>
          <w:b/>
          <w:sz w:val="22"/>
          <w:szCs w:val="22"/>
        </w:rPr>
        <w:t>17/</w:t>
      </w:r>
      <w:r w:rsidR="00EB1313">
        <w:rPr>
          <w:rFonts w:ascii="Arial" w:hAnsi="Arial" w:cs="Arial"/>
          <w:b/>
          <w:sz w:val="22"/>
          <w:szCs w:val="22"/>
        </w:rPr>
        <w:t>9</w:t>
      </w: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D158CF" w:rsidRDefault="00D158CF" w:rsidP="00562FE6">
      <w:pPr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562FE6" w:rsidRPr="00484D54" w:rsidRDefault="00562FE6" w:rsidP="00562FE6">
      <w:pPr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484D54">
        <w:rPr>
          <w:rFonts w:ascii="Arial" w:hAnsi="Arial" w:cs="Arial"/>
          <w:bCs/>
          <w:sz w:val="22"/>
          <w:szCs w:val="22"/>
        </w:rPr>
        <w:t>Na 1</w:t>
      </w:r>
      <w:r w:rsidR="002853E7">
        <w:rPr>
          <w:rFonts w:ascii="Arial" w:hAnsi="Arial" w:cs="Arial"/>
          <w:bCs/>
          <w:sz w:val="22"/>
          <w:szCs w:val="22"/>
        </w:rPr>
        <w:t>7</w:t>
      </w:r>
      <w:r w:rsidRPr="00484D54">
        <w:rPr>
          <w:rFonts w:ascii="Arial" w:hAnsi="Arial" w:cs="Arial"/>
          <w:bCs/>
          <w:sz w:val="22"/>
          <w:szCs w:val="22"/>
        </w:rPr>
        <w:t xml:space="preserve">.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redovnoj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sjednici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Općinskog vijeća Vogošća,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održanoj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r w:rsidR="00AD5506">
        <w:rPr>
          <w:rFonts w:ascii="Arial" w:hAnsi="Arial" w:cs="Arial"/>
          <w:bCs/>
          <w:sz w:val="22"/>
          <w:szCs w:val="22"/>
        </w:rPr>
        <w:t>3</w:t>
      </w:r>
      <w:r w:rsidR="002853E7">
        <w:rPr>
          <w:rFonts w:ascii="Arial" w:hAnsi="Arial" w:cs="Arial"/>
          <w:bCs/>
          <w:sz w:val="22"/>
          <w:szCs w:val="22"/>
        </w:rPr>
        <w:t>0</w:t>
      </w:r>
      <w:r w:rsidRPr="00484D54">
        <w:rPr>
          <w:rFonts w:ascii="Arial" w:hAnsi="Arial" w:cs="Arial"/>
          <w:bCs/>
          <w:sz w:val="22"/>
          <w:szCs w:val="22"/>
        </w:rPr>
        <w:t>.0</w:t>
      </w:r>
      <w:r w:rsidR="002853E7">
        <w:rPr>
          <w:rFonts w:ascii="Arial" w:hAnsi="Arial" w:cs="Arial"/>
          <w:bCs/>
          <w:sz w:val="22"/>
          <w:szCs w:val="22"/>
        </w:rPr>
        <w:t>4</w:t>
      </w:r>
      <w:r w:rsidRPr="00484D54">
        <w:rPr>
          <w:rFonts w:ascii="Arial" w:hAnsi="Arial" w:cs="Arial"/>
          <w:bCs/>
          <w:sz w:val="22"/>
          <w:szCs w:val="22"/>
        </w:rPr>
        <w:t xml:space="preserve">.2026.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godine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="00802EC7">
        <w:rPr>
          <w:rFonts w:ascii="Arial" w:hAnsi="Arial" w:cs="Arial"/>
          <w:bCs/>
          <w:sz w:val="22"/>
          <w:szCs w:val="22"/>
        </w:rPr>
        <w:t>v</w:t>
      </w:r>
      <w:r w:rsidRPr="00484D54">
        <w:rPr>
          <w:rFonts w:ascii="Arial" w:hAnsi="Arial" w:cs="Arial"/>
          <w:sz w:val="22"/>
          <w:szCs w:val="22"/>
        </w:rPr>
        <w:t>ijećni</w:t>
      </w:r>
      <w:r w:rsidR="00A84546">
        <w:rPr>
          <w:rFonts w:ascii="Arial" w:hAnsi="Arial" w:cs="Arial"/>
          <w:sz w:val="22"/>
          <w:szCs w:val="22"/>
        </w:rPr>
        <w:t>ca</w:t>
      </w:r>
      <w:proofErr w:type="spellEnd"/>
      <w:r w:rsidR="00A84546">
        <w:rPr>
          <w:rFonts w:ascii="Arial" w:hAnsi="Arial" w:cs="Arial"/>
          <w:sz w:val="22"/>
          <w:szCs w:val="22"/>
        </w:rPr>
        <w:t xml:space="preserve"> Šabić Dalia</w:t>
      </w:r>
      <w:r w:rsidRPr="00484D54">
        <w:rPr>
          <w:rFonts w:ascii="Arial" w:hAnsi="Arial" w:cs="Arial"/>
          <w:sz w:val="22"/>
          <w:szCs w:val="22"/>
        </w:rPr>
        <w:t xml:space="preserve"> (u </w:t>
      </w:r>
      <w:proofErr w:type="spellStart"/>
      <w:r w:rsidRPr="00484D54">
        <w:rPr>
          <w:rFonts w:ascii="Arial" w:hAnsi="Arial" w:cs="Arial"/>
          <w:sz w:val="22"/>
          <w:szCs w:val="22"/>
        </w:rPr>
        <w:t>ime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sz w:val="22"/>
          <w:szCs w:val="22"/>
        </w:rPr>
        <w:t>Kluba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sz w:val="22"/>
          <w:szCs w:val="22"/>
        </w:rPr>
        <w:t>vijećnika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r w:rsidR="00A84546">
        <w:rPr>
          <w:rFonts w:ascii="Arial" w:hAnsi="Arial" w:cs="Arial"/>
          <w:sz w:val="22"/>
          <w:szCs w:val="22"/>
        </w:rPr>
        <w:t>DF</w:t>
      </w:r>
      <w:r w:rsidRPr="00484D54">
        <w:rPr>
          <w:rFonts w:ascii="Arial" w:hAnsi="Arial" w:cs="Arial"/>
          <w:sz w:val="22"/>
          <w:szCs w:val="22"/>
        </w:rPr>
        <w:t>)</w:t>
      </w:r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postavi</w:t>
      </w:r>
      <w:r w:rsidR="00A84546">
        <w:rPr>
          <w:rFonts w:ascii="Arial" w:hAnsi="Arial" w:cs="Arial"/>
          <w:bCs/>
          <w:sz w:val="22"/>
          <w:szCs w:val="22"/>
        </w:rPr>
        <w:t>la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je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sljedeće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802EC7">
        <w:rPr>
          <w:rFonts w:ascii="Arial" w:hAnsi="Arial" w:cs="Arial"/>
          <w:bCs/>
          <w:sz w:val="22"/>
          <w:szCs w:val="22"/>
        </w:rPr>
        <w:t>v</w:t>
      </w:r>
      <w:r w:rsidRPr="00484D54">
        <w:rPr>
          <w:rFonts w:ascii="Arial" w:hAnsi="Arial" w:cs="Arial"/>
          <w:bCs/>
          <w:sz w:val="22"/>
          <w:szCs w:val="22"/>
        </w:rPr>
        <w:t>ijećničko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pitanje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: </w:t>
      </w:r>
    </w:p>
    <w:p w:rsidR="00562FE6" w:rsidRPr="00484D54" w:rsidRDefault="00562FE6" w:rsidP="00562FE6">
      <w:pPr>
        <w:rPr>
          <w:rFonts w:ascii="Arial" w:hAnsi="Arial" w:cs="Arial"/>
          <w:b/>
          <w:bCs/>
          <w:sz w:val="22"/>
          <w:szCs w:val="22"/>
        </w:rPr>
      </w:pPr>
    </w:p>
    <w:p w:rsidR="00EB1313" w:rsidRPr="005C7E1F" w:rsidRDefault="00EB1313" w:rsidP="00EB1313">
      <w:pPr>
        <w:ind w:left="567" w:hanging="567"/>
        <w:jc w:val="both"/>
        <w:rPr>
          <w:rFonts w:ascii="Arial" w:hAnsi="Arial" w:cs="Arial"/>
          <w:sz w:val="22"/>
          <w:szCs w:val="22"/>
        </w:rPr>
      </w:pPr>
      <w:r w:rsidRPr="005C7E1F">
        <w:rPr>
          <w:rFonts w:ascii="Arial" w:hAnsi="Arial" w:cs="Arial"/>
          <w:b/>
          <w:bCs/>
          <w:sz w:val="22"/>
          <w:szCs w:val="22"/>
        </w:rPr>
        <w:t>17/9.</w:t>
      </w:r>
      <w:r w:rsidRPr="005C7E1F">
        <w:rPr>
          <w:rFonts w:ascii="Arial" w:hAnsi="Arial" w:cs="Arial"/>
          <w:sz w:val="22"/>
          <w:szCs w:val="22"/>
        </w:rPr>
        <w:t xml:space="preserve">  </w:t>
      </w:r>
      <w:r w:rsidRPr="005C7E1F">
        <w:rPr>
          <w:rFonts w:ascii="Arial" w:hAnsi="Arial" w:cs="Arial"/>
          <w:bCs/>
          <w:sz w:val="22"/>
          <w:szCs w:val="22"/>
        </w:rPr>
        <w:t xml:space="preserve">Dana 28.12.2023. </w:t>
      </w:r>
      <w:proofErr w:type="spellStart"/>
      <w:r w:rsidRPr="005C7E1F">
        <w:rPr>
          <w:rFonts w:ascii="Arial" w:hAnsi="Arial" w:cs="Arial"/>
          <w:bCs/>
          <w:sz w:val="22"/>
          <w:szCs w:val="22"/>
        </w:rPr>
        <w:t>godine</w:t>
      </w:r>
      <w:proofErr w:type="spellEnd"/>
      <w:r w:rsidRPr="005C7E1F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bCs/>
          <w:sz w:val="22"/>
          <w:szCs w:val="22"/>
        </w:rPr>
        <w:t>pokrenuta</w:t>
      </w:r>
      <w:proofErr w:type="spellEnd"/>
      <w:r w:rsidRPr="005C7E1F">
        <w:rPr>
          <w:rFonts w:ascii="Arial" w:hAnsi="Arial" w:cs="Arial"/>
          <w:bCs/>
          <w:sz w:val="22"/>
          <w:szCs w:val="22"/>
        </w:rPr>
        <w:t xml:space="preserve"> je </w:t>
      </w:r>
      <w:proofErr w:type="spellStart"/>
      <w:r w:rsidRPr="005C7E1F">
        <w:rPr>
          <w:rFonts w:ascii="Arial" w:hAnsi="Arial" w:cs="Arial"/>
          <w:bCs/>
          <w:sz w:val="22"/>
          <w:szCs w:val="22"/>
        </w:rPr>
        <w:t>vijećnička</w:t>
      </w:r>
      <w:proofErr w:type="spellEnd"/>
      <w:r w:rsidRPr="005C7E1F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bCs/>
          <w:sz w:val="22"/>
          <w:szCs w:val="22"/>
        </w:rPr>
        <w:t>inicijativa</w:t>
      </w:r>
      <w:proofErr w:type="spellEnd"/>
      <w:r w:rsidRPr="005C7E1F">
        <w:rPr>
          <w:rFonts w:ascii="Arial" w:hAnsi="Arial" w:cs="Arial"/>
          <w:bCs/>
          <w:sz w:val="22"/>
          <w:szCs w:val="22"/>
        </w:rPr>
        <w:t xml:space="preserve"> za </w:t>
      </w:r>
      <w:proofErr w:type="spellStart"/>
      <w:r w:rsidRPr="005C7E1F">
        <w:rPr>
          <w:rFonts w:ascii="Arial" w:hAnsi="Arial" w:cs="Arial"/>
          <w:bCs/>
          <w:sz w:val="22"/>
          <w:szCs w:val="22"/>
        </w:rPr>
        <w:t>uvođenje</w:t>
      </w:r>
      <w:proofErr w:type="spellEnd"/>
      <w:r w:rsidRPr="005C7E1F">
        <w:rPr>
          <w:rFonts w:ascii="Arial" w:hAnsi="Arial" w:cs="Arial"/>
          <w:bCs/>
          <w:sz w:val="22"/>
          <w:szCs w:val="22"/>
        </w:rPr>
        <w:t xml:space="preserve"> minibus/kombi </w:t>
      </w:r>
      <w:proofErr w:type="spellStart"/>
      <w:r w:rsidRPr="005C7E1F">
        <w:rPr>
          <w:rFonts w:ascii="Arial" w:hAnsi="Arial" w:cs="Arial"/>
          <w:bCs/>
          <w:sz w:val="22"/>
          <w:szCs w:val="22"/>
        </w:rPr>
        <w:t>linije</w:t>
      </w:r>
      <w:proofErr w:type="spellEnd"/>
      <w:r w:rsidRPr="005C7E1F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bCs/>
          <w:sz w:val="22"/>
          <w:szCs w:val="22"/>
        </w:rPr>
        <w:t>Donja</w:t>
      </w:r>
      <w:proofErr w:type="spellEnd"/>
      <w:r w:rsidRPr="005C7E1F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bCs/>
          <w:sz w:val="22"/>
          <w:szCs w:val="22"/>
        </w:rPr>
        <w:t>Jošani</w:t>
      </w:r>
      <w:r>
        <w:rPr>
          <w:rFonts w:ascii="Arial" w:hAnsi="Arial" w:cs="Arial"/>
          <w:bCs/>
          <w:sz w:val="22"/>
          <w:szCs w:val="22"/>
        </w:rPr>
        <w:t>c</w:t>
      </w:r>
      <w:r w:rsidRPr="005C7E1F">
        <w:rPr>
          <w:rFonts w:ascii="Arial" w:hAnsi="Arial" w:cs="Arial"/>
          <w:bCs/>
          <w:sz w:val="22"/>
          <w:szCs w:val="22"/>
        </w:rPr>
        <w:t>a</w:t>
      </w:r>
      <w:proofErr w:type="spellEnd"/>
      <w:r w:rsidRPr="005C7E1F">
        <w:rPr>
          <w:rFonts w:ascii="Arial" w:hAnsi="Arial" w:cs="Arial"/>
          <w:bCs/>
          <w:sz w:val="22"/>
          <w:szCs w:val="22"/>
        </w:rPr>
        <w:t xml:space="preserve"> – </w:t>
      </w:r>
      <w:proofErr w:type="spellStart"/>
      <w:r w:rsidRPr="005C7E1F">
        <w:rPr>
          <w:rFonts w:ascii="Arial" w:hAnsi="Arial" w:cs="Arial"/>
          <w:bCs/>
          <w:sz w:val="22"/>
          <w:szCs w:val="22"/>
        </w:rPr>
        <w:t>Krše</w:t>
      </w:r>
      <w:proofErr w:type="spellEnd"/>
      <w:r w:rsidRPr="005C7E1F">
        <w:rPr>
          <w:rFonts w:ascii="Arial" w:hAnsi="Arial" w:cs="Arial"/>
          <w:bCs/>
          <w:sz w:val="22"/>
          <w:szCs w:val="22"/>
        </w:rPr>
        <w:t xml:space="preserve"> – </w:t>
      </w:r>
      <w:proofErr w:type="spellStart"/>
      <w:r w:rsidRPr="005C7E1F">
        <w:rPr>
          <w:rFonts w:ascii="Arial" w:hAnsi="Arial" w:cs="Arial"/>
          <w:bCs/>
          <w:sz w:val="22"/>
          <w:szCs w:val="22"/>
        </w:rPr>
        <w:t>Ugorsko</w:t>
      </w:r>
      <w:proofErr w:type="spellEnd"/>
      <w:r w:rsidRPr="005C7E1F">
        <w:rPr>
          <w:rFonts w:ascii="Arial" w:hAnsi="Arial" w:cs="Arial"/>
          <w:bCs/>
          <w:sz w:val="22"/>
          <w:szCs w:val="22"/>
        </w:rPr>
        <w:t xml:space="preserve">. </w:t>
      </w:r>
      <w:proofErr w:type="spellStart"/>
      <w:r w:rsidRPr="005C7E1F">
        <w:rPr>
          <w:rFonts w:ascii="Arial" w:hAnsi="Arial" w:cs="Arial"/>
          <w:bCs/>
          <w:sz w:val="22"/>
          <w:szCs w:val="22"/>
        </w:rPr>
        <w:t>Šta</w:t>
      </w:r>
      <w:proofErr w:type="spellEnd"/>
      <w:r w:rsidRPr="005C7E1F">
        <w:rPr>
          <w:rFonts w:ascii="Arial" w:hAnsi="Arial" w:cs="Arial"/>
          <w:bCs/>
          <w:sz w:val="22"/>
          <w:szCs w:val="22"/>
        </w:rPr>
        <w:t xml:space="preserve"> je </w:t>
      </w:r>
      <w:proofErr w:type="spellStart"/>
      <w:r w:rsidRPr="005C7E1F">
        <w:rPr>
          <w:rFonts w:ascii="Arial" w:hAnsi="Arial" w:cs="Arial"/>
          <w:bCs/>
          <w:sz w:val="22"/>
          <w:szCs w:val="22"/>
        </w:rPr>
        <w:t>konkretno</w:t>
      </w:r>
      <w:proofErr w:type="spellEnd"/>
      <w:r w:rsidRPr="005C7E1F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bCs/>
          <w:sz w:val="22"/>
          <w:szCs w:val="22"/>
        </w:rPr>
        <w:t>urađeno</w:t>
      </w:r>
      <w:proofErr w:type="spellEnd"/>
      <w:r w:rsidRPr="005C7E1F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bCs/>
          <w:sz w:val="22"/>
          <w:szCs w:val="22"/>
        </w:rPr>
        <w:t>po</w:t>
      </w:r>
      <w:proofErr w:type="spellEnd"/>
      <w:r w:rsidRPr="005C7E1F">
        <w:rPr>
          <w:rFonts w:ascii="Arial" w:hAnsi="Arial" w:cs="Arial"/>
          <w:bCs/>
          <w:sz w:val="22"/>
          <w:szCs w:val="22"/>
        </w:rPr>
        <w:t xml:space="preserve"> tom </w:t>
      </w:r>
      <w:proofErr w:type="spellStart"/>
      <w:r w:rsidRPr="005C7E1F">
        <w:rPr>
          <w:rFonts w:ascii="Arial" w:hAnsi="Arial" w:cs="Arial"/>
          <w:bCs/>
          <w:sz w:val="22"/>
          <w:szCs w:val="22"/>
        </w:rPr>
        <w:t>pitanju</w:t>
      </w:r>
      <w:proofErr w:type="spellEnd"/>
      <w:r w:rsidRPr="005C7E1F">
        <w:rPr>
          <w:rFonts w:ascii="Arial" w:hAnsi="Arial" w:cs="Arial"/>
          <w:bCs/>
          <w:sz w:val="22"/>
          <w:szCs w:val="22"/>
        </w:rPr>
        <w:t xml:space="preserve"> do </w:t>
      </w:r>
      <w:proofErr w:type="spellStart"/>
      <w:r w:rsidRPr="005C7E1F">
        <w:rPr>
          <w:rFonts w:ascii="Arial" w:hAnsi="Arial" w:cs="Arial"/>
          <w:bCs/>
          <w:sz w:val="22"/>
          <w:szCs w:val="22"/>
        </w:rPr>
        <w:t>danas</w:t>
      </w:r>
      <w:proofErr w:type="spellEnd"/>
      <w:r w:rsidRPr="005C7E1F">
        <w:rPr>
          <w:rFonts w:ascii="Arial" w:hAnsi="Arial" w:cs="Arial"/>
          <w:bCs/>
          <w:sz w:val="22"/>
          <w:szCs w:val="22"/>
        </w:rPr>
        <w:t xml:space="preserve">, da li </w:t>
      </w:r>
      <w:proofErr w:type="spellStart"/>
      <w:r w:rsidRPr="005C7E1F">
        <w:rPr>
          <w:rFonts w:ascii="Arial" w:hAnsi="Arial" w:cs="Arial"/>
          <w:bCs/>
          <w:sz w:val="22"/>
          <w:szCs w:val="22"/>
        </w:rPr>
        <w:t>su</w:t>
      </w:r>
      <w:proofErr w:type="spellEnd"/>
      <w:r w:rsidRPr="005C7E1F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bCs/>
          <w:sz w:val="22"/>
          <w:szCs w:val="22"/>
        </w:rPr>
        <w:t>ispunjeni</w:t>
      </w:r>
      <w:proofErr w:type="spellEnd"/>
      <w:r w:rsidRPr="005C7E1F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bCs/>
          <w:sz w:val="22"/>
          <w:szCs w:val="22"/>
        </w:rPr>
        <w:t>traženi</w:t>
      </w:r>
      <w:proofErr w:type="spellEnd"/>
      <w:r w:rsidRPr="005C7E1F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bCs/>
          <w:sz w:val="22"/>
          <w:szCs w:val="22"/>
        </w:rPr>
        <w:t>uslovi</w:t>
      </w:r>
      <w:proofErr w:type="spellEnd"/>
      <w:r w:rsidRPr="005C7E1F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bCs/>
          <w:sz w:val="22"/>
          <w:szCs w:val="22"/>
        </w:rPr>
        <w:t>Ministarstva</w:t>
      </w:r>
      <w:proofErr w:type="spellEnd"/>
      <w:r w:rsidRPr="005C7E1F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bCs/>
          <w:sz w:val="22"/>
          <w:szCs w:val="22"/>
        </w:rPr>
        <w:t>saobraćaja</w:t>
      </w:r>
      <w:proofErr w:type="spellEnd"/>
      <w:r w:rsidRPr="005C7E1F">
        <w:rPr>
          <w:rFonts w:ascii="Arial" w:hAnsi="Arial" w:cs="Arial"/>
          <w:bCs/>
          <w:sz w:val="22"/>
          <w:szCs w:val="22"/>
        </w:rPr>
        <w:t xml:space="preserve"> Kantona Sarajevo i </w:t>
      </w:r>
      <w:proofErr w:type="spellStart"/>
      <w:r w:rsidRPr="005C7E1F">
        <w:rPr>
          <w:rFonts w:ascii="Arial" w:hAnsi="Arial" w:cs="Arial"/>
          <w:bCs/>
          <w:sz w:val="22"/>
          <w:szCs w:val="22"/>
        </w:rPr>
        <w:t>kada</w:t>
      </w:r>
      <w:proofErr w:type="spellEnd"/>
      <w:r w:rsidRPr="005C7E1F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bCs/>
          <w:sz w:val="22"/>
          <w:szCs w:val="22"/>
        </w:rPr>
        <w:t>građani</w:t>
      </w:r>
      <w:proofErr w:type="spellEnd"/>
      <w:r w:rsidRPr="005C7E1F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bCs/>
          <w:sz w:val="22"/>
          <w:szCs w:val="22"/>
        </w:rPr>
        <w:t>mogu</w:t>
      </w:r>
      <w:proofErr w:type="spellEnd"/>
      <w:r w:rsidRPr="005C7E1F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bCs/>
          <w:sz w:val="22"/>
          <w:szCs w:val="22"/>
        </w:rPr>
        <w:t>očekivati</w:t>
      </w:r>
      <w:proofErr w:type="spellEnd"/>
      <w:r w:rsidRPr="005C7E1F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bCs/>
          <w:sz w:val="22"/>
          <w:szCs w:val="22"/>
        </w:rPr>
        <w:t>uspostavu</w:t>
      </w:r>
      <w:proofErr w:type="spellEnd"/>
      <w:r w:rsidRPr="005C7E1F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bCs/>
          <w:sz w:val="22"/>
          <w:szCs w:val="22"/>
        </w:rPr>
        <w:t>linije</w:t>
      </w:r>
      <w:proofErr w:type="spellEnd"/>
      <w:r w:rsidRPr="005C7E1F">
        <w:rPr>
          <w:rFonts w:ascii="Arial" w:hAnsi="Arial" w:cs="Arial"/>
          <w:bCs/>
          <w:sz w:val="22"/>
          <w:szCs w:val="22"/>
        </w:rPr>
        <w:t>.</w:t>
      </w:r>
    </w:p>
    <w:p w:rsidR="00562FE6" w:rsidRPr="00484D54" w:rsidRDefault="00562FE6" w:rsidP="00562FE6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9713BE" w:rsidRPr="009713BE" w:rsidRDefault="00562FE6" w:rsidP="009713BE">
      <w:pPr>
        <w:pStyle w:val="isselectedend"/>
        <w:rPr>
          <w:rFonts w:ascii="Arial" w:hAnsi="Arial" w:cs="Arial"/>
          <w:sz w:val="22"/>
          <w:szCs w:val="22"/>
        </w:rPr>
      </w:pPr>
      <w:r w:rsidRPr="00484D54">
        <w:rPr>
          <w:rFonts w:ascii="Arial" w:hAnsi="Arial" w:cs="Arial"/>
          <w:b/>
          <w:bCs/>
          <w:sz w:val="22"/>
          <w:szCs w:val="22"/>
        </w:rPr>
        <w:t>ODGOVOR:</w:t>
      </w:r>
      <w:r w:rsidR="00802EC7">
        <w:rPr>
          <w:rFonts w:ascii="Arial" w:hAnsi="Arial" w:cs="Arial"/>
          <w:b/>
          <w:bCs/>
          <w:sz w:val="22"/>
          <w:szCs w:val="22"/>
        </w:rPr>
        <w:t xml:space="preserve"> </w:t>
      </w:r>
      <w:r w:rsidR="009713BE" w:rsidRPr="009713BE">
        <w:rPr>
          <w:rFonts w:ascii="Arial" w:hAnsi="Arial" w:cs="Arial"/>
          <w:sz w:val="22"/>
          <w:szCs w:val="22"/>
        </w:rPr>
        <w:t xml:space="preserve">Na </w:t>
      </w:r>
      <w:proofErr w:type="spellStart"/>
      <w:r w:rsidR="009713BE" w:rsidRPr="009713BE">
        <w:rPr>
          <w:rFonts w:ascii="Arial" w:hAnsi="Arial" w:cs="Arial"/>
          <w:sz w:val="22"/>
          <w:szCs w:val="22"/>
        </w:rPr>
        <w:t>osnovu</w:t>
      </w:r>
      <w:proofErr w:type="spellEnd"/>
      <w:r w:rsidR="009713BE" w:rsidRPr="009713B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713BE" w:rsidRPr="009713BE">
        <w:rPr>
          <w:rFonts w:ascii="Arial" w:hAnsi="Arial" w:cs="Arial"/>
          <w:sz w:val="22"/>
          <w:szCs w:val="22"/>
        </w:rPr>
        <w:t>podnesene</w:t>
      </w:r>
      <w:proofErr w:type="spellEnd"/>
      <w:r w:rsidR="009713BE" w:rsidRPr="009713B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713BE" w:rsidRPr="009713BE">
        <w:rPr>
          <w:rFonts w:ascii="Arial" w:hAnsi="Arial" w:cs="Arial"/>
          <w:sz w:val="22"/>
          <w:szCs w:val="22"/>
        </w:rPr>
        <w:t>inicijative</w:t>
      </w:r>
      <w:proofErr w:type="spellEnd"/>
      <w:r w:rsidR="009713BE" w:rsidRPr="009713BE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9713BE" w:rsidRPr="009713BE">
        <w:rPr>
          <w:rFonts w:ascii="Arial" w:hAnsi="Arial" w:cs="Arial"/>
          <w:sz w:val="22"/>
          <w:szCs w:val="22"/>
        </w:rPr>
        <w:t>nadležna</w:t>
      </w:r>
      <w:proofErr w:type="spellEnd"/>
      <w:r w:rsidR="009713BE" w:rsidRPr="009713B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713BE" w:rsidRPr="009713BE">
        <w:rPr>
          <w:rFonts w:ascii="Arial" w:hAnsi="Arial" w:cs="Arial"/>
          <w:sz w:val="22"/>
          <w:szCs w:val="22"/>
        </w:rPr>
        <w:t>općinska</w:t>
      </w:r>
      <w:proofErr w:type="spellEnd"/>
      <w:r w:rsidR="009713BE" w:rsidRPr="009713B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713BE" w:rsidRPr="009713BE">
        <w:rPr>
          <w:rFonts w:ascii="Arial" w:hAnsi="Arial" w:cs="Arial"/>
          <w:sz w:val="22"/>
          <w:szCs w:val="22"/>
        </w:rPr>
        <w:t>služba</w:t>
      </w:r>
      <w:proofErr w:type="spellEnd"/>
      <w:r w:rsidR="009713BE" w:rsidRPr="009713B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713BE" w:rsidRPr="009713BE">
        <w:rPr>
          <w:rFonts w:ascii="Arial" w:hAnsi="Arial" w:cs="Arial"/>
          <w:sz w:val="22"/>
          <w:szCs w:val="22"/>
        </w:rPr>
        <w:t>uputila</w:t>
      </w:r>
      <w:proofErr w:type="spellEnd"/>
      <w:r w:rsidR="009713BE" w:rsidRPr="009713BE">
        <w:rPr>
          <w:rFonts w:ascii="Arial" w:hAnsi="Arial" w:cs="Arial"/>
          <w:sz w:val="22"/>
          <w:szCs w:val="22"/>
        </w:rPr>
        <w:t xml:space="preserve"> je </w:t>
      </w:r>
      <w:proofErr w:type="spellStart"/>
      <w:r w:rsidR="009713BE" w:rsidRPr="009713BE">
        <w:rPr>
          <w:rFonts w:ascii="Arial" w:hAnsi="Arial" w:cs="Arial"/>
          <w:sz w:val="22"/>
          <w:szCs w:val="22"/>
        </w:rPr>
        <w:t>zahtjev</w:t>
      </w:r>
      <w:proofErr w:type="spellEnd"/>
      <w:r w:rsidR="009713BE" w:rsidRPr="009713B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713BE" w:rsidRPr="009713BE">
        <w:rPr>
          <w:rFonts w:ascii="Arial" w:hAnsi="Arial" w:cs="Arial"/>
          <w:sz w:val="22"/>
          <w:szCs w:val="22"/>
        </w:rPr>
        <w:t>Ministarstvu</w:t>
      </w:r>
      <w:proofErr w:type="spellEnd"/>
      <w:r w:rsidR="009713BE" w:rsidRPr="009713B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713BE" w:rsidRPr="009713BE">
        <w:rPr>
          <w:rFonts w:ascii="Arial" w:hAnsi="Arial" w:cs="Arial"/>
          <w:sz w:val="22"/>
          <w:szCs w:val="22"/>
        </w:rPr>
        <w:t>saobraćaja</w:t>
      </w:r>
      <w:proofErr w:type="spellEnd"/>
      <w:r w:rsidR="009713BE" w:rsidRPr="009713BE">
        <w:rPr>
          <w:rFonts w:ascii="Arial" w:hAnsi="Arial" w:cs="Arial"/>
          <w:sz w:val="22"/>
          <w:szCs w:val="22"/>
        </w:rPr>
        <w:t xml:space="preserve"> Kantona Sarajevo za </w:t>
      </w:r>
      <w:proofErr w:type="spellStart"/>
      <w:r w:rsidR="009713BE" w:rsidRPr="009713BE">
        <w:rPr>
          <w:rFonts w:ascii="Arial" w:hAnsi="Arial" w:cs="Arial"/>
          <w:sz w:val="22"/>
          <w:szCs w:val="22"/>
        </w:rPr>
        <w:t>razmatranje</w:t>
      </w:r>
      <w:proofErr w:type="spellEnd"/>
      <w:r w:rsidR="009713BE" w:rsidRPr="009713B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713BE" w:rsidRPr="009713BE">
        <w:rPr>
          <w:rFonts w:ascii="Arial" w:hAnsi="Arial" w:cs="Arial"/>
          <w:sz w:val="22"/>
          <w:szCs w:val="22"/>
        </w:rPr>
        <w:t>mogućnosti</w:t>
      </w:r>
      <w:proofErr w:type="spellEnd"/>
      <w:r w:rsidR="009713BE" w:rsidRPr="009713B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713BE" w:rsidRPr="009713BE">
        <w:rPr>
          <w:rFonts w:ascii="Arial" w:hAnsi="Arial" w:cs="Arial"/>
          <w:sz w:val="22"/>
          <w:szCs w:val="22"/>
        </w:rPr>
        <w:t>uspostavljanja</w:t>
      </w:r>
      <w:proofErr w:type="spellEnd"/>
      <w:r w:rsidR="009713BE" w:rsidRPr="009713B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713BE" w:rsidRPr="009713BE">
        <w:rPr>
          <w:rFonts w:ascii="Arial" w:hAnsi="Arial" w:cs="Arial"/>
          <w:sz w:val="22"/>
          <w:szCs w:val="22"/>
        </w:rPr>
        <w:t>predmetne</w:t>
      </w:r>
      <w:proofErr w:type="spellEnd"/>
      <w:r w:rsidR="009713BE" w:rsidRPr="009713B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713BE" w:rsidRPr="009713BE">
        <w:rPr>
          <w:rFonts w:ascii="Arial" w:hAnsi="Arial" w:cs="Arial"/>
          <w:sz w:val="22"/>
          <w:szCs w:val="22"/>
        </w:rPr>
        <w:t>linije</w:t>
      </w:r>
      <w:proofErr w:type="spellEnd"/>
      <w:r w:rsidR="009713BE" w:rsidRPr="009713BE">
        <w:rPr>
          <w:rFonts w:ascii="Arial" w:hAnsi="Arial" w:cs="Arial"/>
          <w:sz w:val="22"/>
          <w:szCs w:val="22"/>
        </w:rPr>
        <w:t>.</w:t>
      </w:r>
    </w:p>
    <w:p w:rsidR="009713BE" w:rsidRPr="009713BE" w:rsidRDefault="009713BE" w:rsidP="009713BE">
      <w:pPr>
        <w:spacing w:before="100" w:beforeAutospacing="1" w:after="100" w:afterAutospacing="1"/>
        <w:rPr>
          <w:rFonts w:ascii="Arial" w:hAnsi="Arial" w:cs="Arial"/>
          <w:sz w:val="22"/>
          <w:szCs w:val="22"/>
          <w:lang w:val="en-GB" w:eastAsia="en-GB"/>
        </w:rPr>
      </w:pPr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Od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strane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Ministarstva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saobraćaja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dana 24.03.2025.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godine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dostavljen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je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odgovor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da je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zahtjev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nepotpun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te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da je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potrebno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dostaviti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prijedlog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itinerera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za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navedenu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liniju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.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Uz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podršku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kolega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iz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Službe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za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komunalne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poslove i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investicije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izvršen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je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obilazak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predmetne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lokacije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izrađen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prijedlog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itinerera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na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ortofoto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podlozi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te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isti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dostavljen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Ministarstvu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dana 22.04.2025. </w:t>
      </w:r>
      <w:proofErr w:type="spellStart"/>
      <w:proofErr w:type="gramStart"/>
      <w:r w:rsidRPr="009713BE">
        <w:rPr>
          <w:rFonts w:ascii="Arial" w:hAnsi="Arial" w:cs="Arial"/>
          <w:sz w:val="22"/>
          <w:szCs w:val="22"/>
          <w:lang w:val="en-GB" w:eastAsia="en-GB"/>
        </w:rPr>
        <w:t>godine.O</w:t>
      </w:r>
      <w:proofErr w:type="spellEnd"/>
      <w:proofErr w:type="gram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navedenim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aktivnostima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Općinsko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vijeće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je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već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informisano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kroz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odgovore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na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vijećnička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pitanja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i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inicijative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kao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i u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okviru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tačke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dnevnog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reda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koja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se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odnosila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na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informaciju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o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stanju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javnog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prevoza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na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području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općine Vogošća.</w:t>
      </w:r>
    </w:p>
    <w:p w:rsidR="009713BE" w:rsidRPr="009713BE" w:rsidRDefault="009713BE" w:rsidP="009713BE">
      <w:pPr>
        <w:spacing w:before="100" w:beforeAutospacing="1" w:after="100" w:afterAutospacing="1"/>
        <w:rPr>
          <w:rFonts w:ascii="Arial" w:hAnsi="Arial" w:cs="Arial"/>
          <w:sz w:val="22"/>
          <w:szCs w:val="22"/>
          <w:lang w:val="en-GB" w:eastAsia="en-GB"/>
        </w:rPr>
      </w:pP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Nakon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dostavljanja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tražene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dokumentacije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i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obrade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zahtjeva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od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strane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Komisije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Ministarstva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saobraćaja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, u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januaru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2026.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godine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obaviješteni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smo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o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potrebi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izvršenja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terenskog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obilaska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od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strane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komisije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Ministarstva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saobraćaja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Kantona Sarajevo.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Terenski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obilazak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radi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utvrđivanja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tehničkih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uslova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izvršen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je u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januaru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2026.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godine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od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strane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navedene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komisije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zajedno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sa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predstavnicima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ove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službe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i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Službe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za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komunalne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poslove i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investicije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>.</w:t>
      </w:r>
    </w:p>
    <w:p w:rsidR="009713BE" w:rsidRPr="009713BE" w:rsidRDefault="009713BE" w:rsidP="009713BE">
      <w:pPr>
        <w:spacing w:before="100" w:beforeAutospacing="1" w:after="100" w:afterAutospacing="1"/>
        <w:rPr>
          <w:rFonts w:ascii="Arial" w:hAnsi="Arial" w:cs="Arial"/>
          <w:sz w:val="22"/>
          <w:szCs w:val="22"/>
          <w:lang w:val="en-GB" w:eastAsia="en-GB"/>
        </w:rPr>
      </w:pP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Nakon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izvršenog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terenskog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obilaska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, u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februaru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2026.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godine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obaviješteni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smo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da se ne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može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dati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saglasnost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za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uspostavljanje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predmetne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linije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zbog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neispunjavanja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tehničkih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uslova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koji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se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odnose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na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mogućnost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formiranja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autobuskih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stajališta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uslove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na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saobraćajnici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širinu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kolovoza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i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druge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elemente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neophodne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za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sigurno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i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nesmetano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odvijanje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javnog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9713BE">
        <w:rPr>
          <w:rFonts w:ascii="Arial" w:hAnsi="Arial" w:cs="Arial"/>
          <w:sz w:val="22"/>
          <w:szCs w:val="22"/>
          <w:lang w:val="en-GB" w:eastAsia="en-GB"/>
        </w:rPr>
        <w:t>prevoza</w:t>
      </w:r>
      <w:proofErr w:type="spellEnd"/>
      <w:r w:rsidRPr="009713BE">
        <w:rPr>
          <w:rFonts w:ascii="Arial" w:hAnsi="Arial" w:cs="Arial"/>
          <w:sz w:val="22"/>
          <w:szCs w:val="22"/>
          <w:lang w:val="en-GB" w:eastAsia="en-GB"/>
        </w:rPr>
        <w:t>.</w:t>
      </w:r>
    </w:p>
    <w:p w:rsidR="00802EC7" w:rsidRPr="00EC0256" w:rsidRDefault="00802EC7" w:rsidP="00562FE6">
      <w:pPr>
        <w:rPr>
          <w:rFonts w:ascii="Arial" w:hAnsi="Arial" w:cs="Arial"/>
          <w:sz w:val="22"/>
          <w:szCs w:val="22"/>
          <w:lang w:val="hr-HR"/>
        </w:rPr>
      </w:pPr>
      <w:bookmarkStart w:id="0" w:name="_GoBack"/>
      <w:bookmarkEnd w:id="0"/>
    </w:p>
    <w:p w:rsidR="00562FE6" w:rsidRPr="00802EC7" w:rsidRDefault="00802EC7" w:rsidP="00562FE6">
      <w:pPr>
        <w:spacing w:after="100" w:afterAutospacing="1"/>
        <w:ind w:left="6237"/>
        <w:jc w:val="center"/>
        <w:rPr>
          <w:rFonts w:ascii="Arial" w:hAnsi="Arial" w:cs="Arial"/>
          <w:sz w:val="22"/>
          <w:szCs w:val="22"/>
          <w:lang w:val="hr-HR"/>
        </w:rPr>
      </w:pPr>
      <w:r w:rsidRPr="00802EC7">
        <w:rPr>
          <w:rFonts w:ascii="Arial" w:hAnsi="Arial" w:cs="Arial"/>
          <w:sz w:val="22"/>
          <w:szCs w:val="22"/>
          <w:lang w:val="hr-HR"/>
        </w:rPr>
        <w:t>POMOĆNICA NAČELNIKA</w:t>
      </w:r>
    </w:p>
    <w:p w:rsidR="00562FE6" w:rsidRPr="00484D54" w:rsidRDefault="00AC024C" w:rsidP="00562FE6">
      <w:pPr>
        <w:ind w:left="6300"/>
        <w:jc w:val="center"/>
        <w:rPr>
          <w:rFonts w:ascii="Arial" w:hAnsi="Arial" w:cs="Arial"/>
          <w:b/>
          <w:sz w:val="22"/>
          <w:szCs w:val="22"/>
          <w:lang w:val="hr-HR"/>
        </w:rPr>
      </w:pPr>
      <w:r w:rsidRPr="00484D54">
        <w:rPr>
          <w:rFonts w:ascii="Arial" w:hAnsi="Arial" w:cs="Arial"/>
          <w:b/>
          <w:sz w:val="22"/>
          <w:szCs w:val="22"/>
          <w:lang w:val="hr-HR"/>
        </w:rPr>
        <w:t>Jasmina Fazlić</w:t>
      </w:r>
    </w:p>
    <w:sectPr w:rsidR="00562FE6" w:rsidRPr="00484D54" w:rsidSect="00EC0256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ubheading Semibold">
    <w:altName w:val="Times New Roman"/>
    <w:charset w:val="EE"/>
    <w:family w:val="auto"/>
    <w:pitch w:val="variable"/>
    <w:sig w:usb0="00000001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50AC9"/>
    <w:multiLevelType w:val="multilevel"/>
    <w:tmpl w:val="C1789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CC2C0E"/>
    <w:multiLevelType w:val="hybridMultilevel"/>
    <w:tmpl w:val="C11A864E"/>
    <w:lvl w:ilvl="0" w:tplc="120A5140">
      <w:start w:val="1"/>
      <w:numFmt w:val="bullet"/>
      <w:lvlText w:val="-"/>
      <w:lvlJc w:val="left"/>
      <w:pPr>
        <w:ind w:left="1854" w:hanging="360"/>
      </w:pPr>
      <w:rPr>
        <w:rFonts w:ascii="Sitka Subheading Semibold" w:hAnsi="Sitka Subheading Semibold" w:hint="default"/>
      </w:rPr>
    </w:lvl>
    <w:lvl w:ilvl="1" w:tplc="141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77764B4D"/>
    <w:multiLevelType w:val="hybridMultilevel"/>
    <w:tmpl w:val="E40EA29C"/>
    <w:lvl w:ilvl="0" w:tplc="120A5140">
      <w:start w:val="1"/>
      <w:numFmt w:val="bullet"/>
      <w:lvlText w:val="-"/>
      <w:lvlJc w:val="left"/>
      <w:pPr>
        <w:ind w:left="1287" w:hanging="360"/>
      </w:pPr>
      <w:rPr>
        <w:rFonts w:ascii="Sitka Subheading Semibold" w:hAnsi="Sitka Subheading Semibold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9F"/>
    <w:rsid w:val="00012361"/>
    <w:rsid w:val="000802FD"/>
    <w:rsid w:val="000E1EAF"/>
    <w:rsid w:val="00112155"/>
    <w:rsid w:val="001B6137"/>
    <w:rsid w:val="001E79FA"/>
    <w:rsid w:val="002853E7"/>
    <w:rsid w:val="0041634C"/>
    <w:rsid w:val="00484D54"/>
    <w:rsid w:val="004A1688"/>
    <w:rsid w:val="00562FE6"/>
    <w:rsid w:val="00612A61"/>
    <w:rsid w:val="006D013D"/>
    <w:rsid w:val="006F1C65"/>
    <w:rsid w:val="00802EC7"/>
    <w:rsid w:val="00805641"/>
    <w:rsid w:val="0081041F"/>
    <w:rsid w:val="00917502"/>
    <w:rsid w:val="009713BE"/>
    <w:rsid w:val="00A47E4C"/>
    <w:rsid w:val="00A84546"/>
    <w:rsid w:val="00AC024C"/>
    <w:rsid w:val="00AD5506"/>
    <w:rsid w:val="00D158CF"/>
    <w:rsid w:val="00DE29A9"/>
    <w:rsid w:val="00E71CD9"/>
    <w:rsid w:val="00EB1313"/>
    <w:rsid w:val="00EC0256"/>
    <w:rsid w:val="00ED3BC8"/>
    <w:rsid w:val="00F7719F"/>
    <w:rsid w:val="00FC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B14603"/>
  <w15:chartTrackingRefBased/>
  <w15:docId w15:val="{869A9CCB-3AF4-45B8-911C-43FDB8534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2F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01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13D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D550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E29A9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paragraph" w:customStyle="1" w:styleId="isselectedend">
    <w:name w:val="isselectedend"/>
    <w:basedOn w:val="Normal"/>
    <w:rsid w:val="00A84546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character" w:customStyle="1" w:styleId="15">
    <w:name w:val="15"/>
    <w:basedOn w:val="DefaultParagraphFont"/>
    <w:rsid w:val="009713BE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0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Raza Sipović</dc:creator>
  <cp:keywords/>
  <dc:description/>
  <cp:lastModifiedBy>Jasmina Fazlić</cp:lastModifiedBy>
  <cp:revision>3</cp:revision>
  <cp:lastPrinted>2026-05-13T08:03:00Z</cp:lastPrinted>
  <dcterms:created xsi:type="dcterms:W3CDTF">2026-05-13T07:40:00Z</dcterms:created>
  <dcterms:modified xsi:type="dcterms:W3CDTF">2026-05-13T08:03:00Z</dcterms:modified>
</cp:coreProperties>
</file>